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662D90">
        <w:rPr>
          <w:b/>
          <w:caps/>
          <w:sz w:val="24"/>
          <w:szCs w:val="24"/>
        </w:rPr>
        <w:t>2</w:t>
      </w:r>
      <w:r w:rsidR="006D694F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32B6C">
        <w:rPr>
          <w:b/>
          <w:sz w:val="24"/>
          <w:szCs w:val="24"/>
        </w:rPr>
        <w:t>2</w:t>
      </w:r>
      <w:r w:rsidR="00851A71">
        <w:rPr>
          <w:b/>
          <w:sz w:val="24"/>
          <w:szCs w:val="24"/>
        </w:rPr>
        <w:t>8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9738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А.М.С.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A333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2B6C">
        <w:rPr>
          <w:bCs/>
          <w:sz w:val="24"/>
          <w:szCs w:val="24"/>
        </w:rPr>
        <w:t>2</w:t>
      </w:r>
      <w:r w:rsidR="00851A71">
        <w:rPr>
          <w:bCs/>
          <w:sz w:val="24"/>
          <w:szCs w:val="24"/>
        </w:rPr>
        <w:t>8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851A71">
      <w:pPr>
        <w:ind w:firstLine="709"/>
        <w:jc w:val="both"/>
        <w:rPr>
          <w:sz w:val="24"/>
          <w:szCs w:val="24"/>
        </w:rPr>
      </w:pPr>
      <w:r w:rsidRPr="00851A71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29738B">
        <w:rPr>
          <w:sz w:val="24"/>
          <w:szCs w:val="24"/>
        </w:rPr>
        <w:t>А.М.С.</w:t>
      </w:r>
      <w:r w:rsidRPr="00851A71">
        <w:rPr>
          <w:sz w:val="24"/>
          <w:szCs w:val="24"/>
        </w:rPr>
        <w:t xml:space="preserve">, имеющей регистрационный номер </w:t>
      </w:r>
      <w:r w:rsidR="0029738B">
        <w:rPr>
          <w:sz w:val="24"/>
          <w:szCs w:val="24"/>
        </w:rPr>
        <w:t>…..</w:t>
      </w:r>
      <w:r w:rsidRPr="00851A71">
        <w:rPr>
          <w:sz w:val="24"/>
          <w:szCs w:val="24"/>
        </w:rPr>
        <w:t xml:space="preserve"> (статус приостановлен с 21.09.2022 г.) в реестре адвокатов Московской области, избранная форма адвокатского образования – </w:t>
      </w:r>
      <w:r w:rsidR="0029738B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8E65ED">
        <w:rPr>
          <w:sz w:val="24"/>
          <w:szCs w:val="24"/>
        </w:rPr>
        <w:t xml:space="preserve">комиссии </w:t>
      </w:r>
      <w:r w:rsidR="007A2134">
        <w:rPr>
          <w:sz w:val="24"/>
          <w:szCs w:val="24"/>
        </w:rPr>
        <w:t>явил</w:t>
      </w:r>
      <w:r w:rsidR="00851A71">
        <w:rPr>
          <w:sz w:val="24"/>
          <w:szCs w:val="24"/>
        </w:rPr>
        <w:t>ась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851A71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51A7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9738B">
        <w:rPr>
          <w:sz w:val="24"/>
          <w:szCs w:val="24"/>
        </w:rPr>
        <w:t>А.М.С.</w:t>
      </w:r>
      <w:r w:rsidR="00851A71" w:rsidRPr="0004456F">
        <w:rPr>
          <w:sz w:val="24"/>
          <w:szCs w:val="24"/>
        </w:rPr>
        <w:t xml:space="preserve"> </w:t>
      </w:r>
      <w:r w:rsidR="00851A7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51A71">
        <w:rPr>
          <w:color w:val="000000"/>
          <w:sz w:val="24"/>
        </w:rPr>
        <w:t>:</w:t>
      </w:r>
      <w:r w:rsidR="00851A71" w:rsidRPr="00B36537">
        <w:rPr>
          <w:color w:val="000000"/>
          <w:sz w:val="24"/>
        </w:rPr>
        <w:t xml:space="preserve"> </w:t>
      </w:r>
      <w:proofErr w:type="spellStart"/>
      <w:r w:rsidR="00851A71" w:rsidRPr="00B36537">
        <w:rPr>
          <w:color w:val="000000"/>
          <w:sz w:val="24"/>
        </w:rPr>
        <w:t>пп</w:t>
      </w:r>
      <w:proofErr w:type="spellEnd"/>
      <w:r w:rsidR="00851A71" w:rsidRPr="00B36537">
        <w:rPr>
          <w:color w:val="000000"/>
          <w:sz w:val="24"/>
        </w:rPr>
        <w:t xml:space="preserve">. 4 и 5 п. 1 ст. 7 </w:t>
      </w:r>
      <w:r w:rsidR="00851A71" w:rsidRPr="00B36537">
        <w:rPr>
          <w:color w:val="000000"/>
          <w:sz w:val="24"/>
          <w:szCs w:val="24"/>
        </w:rPr>
        <w:t>Федерального закона</w:t>
      </w:r>
      <w:r w:rsidR="00851A71">
        <w:rPr>
          <w:color w:val="000000"/>
          <w:sz w:val="24"/>
          <w:szCs w:val="24"/>
        </w:rPr>
        <w:t xml:space="preserve"> </w:t>
      </w:r>
      <w:r w:rsidR="00851A7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51A71" w:rsidRPr="00B36537">
        <w:rPr>
          <w:color w:val="000000"/>
          <w:sz w:val="24"/>
          <w:szCs w:val="24"/>
        </w:rPr>
        <w:t>Российской Федерации</w:t>
      </w:r>
      <w:r w:rsidR="00851A7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51A71">
        <w:rPr>
          <w:color w:val="000000"/>
          <w:sz w:val="24"/>
        </w:rPr>
        <w:t>го</w:t>
      </w:r>
      <w:r w:rsidR="00851A7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51A71">
        <w:rPr>
          <w:color w:val="000000"/>
          <w:sz w:val="24"/>
          <w:szCs w:val="24"/>
        </w:rPr>
        <w:t xml:space="preserve">п. 8 Решений </w:t>
      </w:r>
      <w:r w:rsidR="00851A71">
        <w:rPr>
          <w:color w:val="000000"/>
          <w:sz w:val="24"/>
          <w:szCs w:val="24"/>
          <w:lang w:val="en-US"/>
        </w:rPr>
        <w:t>XXII</w:t>
      </w:r>
      <w:r w:rsidR="00851A71" w:rsidRPr="00684280">
        <w:rPr>
          <w:color w:val="000000"/>
          <w:sz w:val="24"/>
          <w:szCs w:val="24"/>
        </w:rPr>
        <w:t xml:space="preserve"> </w:t>
      </w:r>
      <w:r w:rsidR="00851A71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851A71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FA3339">
        <w:rPr>
          <w:rFonts w:eastAsia="Calibri"/>
          <w:sz w:val="24"/>
          <w:szCs w:val="24"/>
          <w:lang w:eastAsia="en-US"/>
        </w:rPr>
        <w:t>согласи</w:t>
      </w:r>
      <w:r w:rsidR="00276012">
        <w:rPr>
          <w:rFonts w:eastAsia="Calibri"/>
          <w:sz w:val="24"/>
          <w:szCs w:val="24"/>
          <w:lang w:eastAsia="en-US"/>
        </w:rPr>
        <w:t>л</w:t>
      </w:r>
      <w:r w:rsidR="00851A71">
        <w:rPr>
          <w:rFonts w:eastAsia="Calibri"/>
          <w:sz w:val="24"/>
          <w:szCs w:val="24"/>
          <w:lang w:eastAsia="en-US"/>
        </w:rPr>
        <w:t>ась</w:t>
      </w:r>
      <w:r w:rsidR="00FA3339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2D4B62">
        <w:rPr>
          <w:rFonts w:eastAsia="Calibri"/>
          <w:sz w:val="24"/>
          <w:szCs w:val="24"/>
          <w:lang w:eastAsia="en-US"/>
        </w:rPr>
        <w:t>, пояснив, что задолженность возникла в связи со сменой адвокатского образования, небрежностью бухгалтера прежнего адвокатского образования и временным отсутствием у адвоката доступа личному кабинету и корпоративной электронной почте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32B6C">
        <w:rPr>
          <w:rFonts w:eastAsia="Calibri"/>
          <w:sz w:val="24"/>
          <w:szCs w:val="24"/>
          <w:lang w:eastAsia="en-US"/>
        </w:rPr>
        <w:t xml:space="preserve">9 </w:t>
      </w:r>
      <w:r w:rsidR="00851A71">
        <w:rPr>
          <w:rFonts w:eastAsia="Calibri"/>
          <w:sz w:val="24"/>
          <w:szCs w:val="24"/>
          <w:lang w:eastAsia="en-US"/>
        </w:rPr>
        <w:t>1</w:t>
      </w:r>
      <w:r w:rsidR="00132B6C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D694F" w:rsidRDefault="006D694F" w:rsidP="006D694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D694F" w:rsidRDefault="006D694F" w:rsidP="006D694F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6D694F" w:rsidRPr="002F5A37" w:rsidRDefault="006D694F" w:rsidP="006D694F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6D694F" w:rsidRDefault="006D694F" w:rsidP="006D694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6D694F" w:rsidRDefault="006D694F" w:rsidP="006D694F">
      <w:pPr>
        <w:jc w:val="both"/>
        <w:rPr>
          <w:sz w:val="24"/>
          <w:szCs w:val="24"/>
        </w:rPr>
      </w:pPr>
    </w:p>
    <w:p w:rsidR="006D694F" w:rsidRDefault="006D694F" w:rsidP="006D6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6D694F" w:rsidRDefault="006D694F" w:rsidP="006D694F">
      <w:pPr>
        <w:jc w:val="center"/>
        <w:rPr>
          <w:b/>
          <w:sz w:val="24"/>
          <w:szCs w:val="24"/>
        </w:rPr>
      </w:pPr>
    </w:p>
    <w:p w:rsidR="006D694F" w:rsidRPr="006D694F" w:rsidRDefault="006D694F" w:rsidP="006D694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 8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6D694F" w:rsidRPr="006D694F" w:rsidRDefault="006D694F" w:rsidP="006D694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6D694F">
        <w:rPr>
          <w:color w:val="auto"/>
        </w:rPr>
        <w:t xml:space="preserve"> </w:t>
      </w:r>
      <w:r w:rsidR="0029738B">
        <w:rPr>
          <w:color w:val="auto"/>
        </w:rPr>
        <w:t>А.М.С.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 </w:t>
      </w:r>
      <w:r w:rsidR="0029738B">
        <w:t>…..</w:t>
      </w:r>
      <w:r w:rsidRPr="00334B0D">
        <w:rPr>
          <w:lang w:eastAsia="en-US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D694F" w:rsidRPr="006D694F" w:rsidRDefault="006D694F" w:rsidP="006D694F">
      <w:pPr>
        <w:pStyle w:val="a8"/>
        <w:tabs>
          <w:tab w:val="left" w:pos="709"/>
          <w:tab w:val="left" w:pos="3828"/>
        </w:tabs>
        <w:ind w:left="720"/>
        <w:jc w:val="both"/>
        <w:rPr>
          <w:iCs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851A71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    </w:t>
      </w:r>
      <w:r w:rsidR="009D75C9"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334406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9738B"/>
    <w:rsid w:val="002A1EFC"/>
    <w:rsid w:val="002A61A6"/>
    <w:rsid w:val="002A70E6"/>
    <w:rsid w:val="002D4B62"/>
    <w:rsid w:val="002F4789"/>
    <w:rsid w:val="002F5A37"/>
    <w:rsid w:val="00304198"/>
    <w:rsid w:val="00304C4E"/>
    <w:rsid w:val="003065B2"/>
    <w:rsid w:val="00334406"/>
    <w:rsid w:val="00334B0D"/>
    <w:rsid w:val="0035005A"/>
    <w:rsid w:val="00360E6A"/>
    <w:rsid w:val="00373154"/>
    <w:rsid w:val="0037323D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6D694F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51A71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E65ED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1FF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71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2024-01-25T13:33:00Z</dcterms:created>
  <dcterms:modified xsi:type="dcterms:W3CDTF">2024-02-18T16:12:00Z</dcterms:modified>
</cp:coreProperties>
</file>